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1a97d01" w14:textId="1a97d01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2C1948">
        <w:t>20</w:t>
      </w:r>
      <w:r>
        <w:t>. St-</w:t>
      </w:r>
      <w:r w:rsidR="00CC60FD">
        <w:t>2</w:t>
      </w:r>
      <w:r w:rsidR="008E7E4A">
        <w:t>789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2C1948">
        <w:t>20</w:t>
      </w:r>
      <w:r>
        <w:t>. St-</w:t>
      </w:r>
      <w:r w:rsidR="00751EC6">
        <w:t>2</w:t>
      </w:r>
      <w:r w:rsidR="00C33F81">
        <w:t>7</w:t>
      </w:r>
      <w:r w:rsidR="008E7E4A">
        <w:t>89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2C1948">
      <w:pPr>
        <w:tabs>
          <w:tab w:val="left" w:pos="709"/>
        </w:tabs>
        <w:ind w:firstLine="708"/>
        <w:jc w:val="both"/>
      </w:pPr>
      <w:r>
        <w:t>Predlagatelja:</w:t>
      </w:r>
    </w:p>
    <w:p w:rsidR="00503D98" w:rsidP="00503D98" w:rsidRDefault="00503D98">
      <w:pPr>
        <w:tabs>
          <w:tab w:val="left" w:pos="709"/>
        </w:tabs>
        <w:ind w:firstLine="708"/>
        <w:jc w:val="both"/>
      </w:pPr>
      <w:r>
        <w:t>FINA RC Zagreb, Podružnica Karlovac, Ul. Pavla Vitezovića 1, 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503D98" w:rsidP="00B3614A" w:rsidRDefault="00503D98">
      <w:pPr>
        <w:tabs>
          <w:tab w:val="left" w:pos="709"/>
        </w:tabs>
        <w:jc w:val="both"/>
      </w:pP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8E7E4A" w:rsidP="008E7E4A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8E7E4A">
        <w:t xml:space="preserve">GROFOV POTOK j.d.o.o., </w:t>
      </w:r>
      <w:proofErr w:type="spellStart"/>
      <w:r w:rsidR="008E7E4A">
        <w:t>Kosijersko</w:t>
      </w:r>
      <w:proofErr w:type="spellEnd"/>
      <w:r w:rsidR="008E7E4A">
        <w:t xml:space="preserve"> Selo, </w:t>
      </w:r>
      <w:proofErr w:type="spellStart"/>
      <w:r w:rsidR="008E7E4A">
        <w:t>Kosijersko</w:t>
      </w:r>
      <w:proofErr w:type="spellEnd"/>
      <w:r w:rsidR="008E7E4A">
        <w:t xml:space="preserve"> Selo 4 H, </w:t>
      </w:r>
    </w:p>
    <w:p w:rsidR="006F725E" w:rsidP="008E7E4A" w:rsidRDefault="008E7E4A">
      <w:pPr>
        <w:tabs>
          <w:tab w:val="left" w:pos="709"/>
        </w:tabs>
        <w:ind w:left="708"/>
        <w:jc w:val="both"/>
      </w:pPr>
      <w:r>
        <w:t>OIB: 74078483569</w:t>
      </w:r>
    </w:p>
    <w:p w:rsidR="008E7E4A" w:rsidP="008E7E4A" w:rsidRDefault="008E7E4A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3D98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7E4A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E7E4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E7E4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8E7E4A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8E7E4A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8E7E4A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7E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7E4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E7E4A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E7E4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E7E4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2302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St-2789/2019-3</izvorni_sadrzaj>
    <derivirana_varijabla naziv="DomainObject.Oznaka_1">St-2789/2019-3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2789</izvorni_sadrzaj>
    <derivirana_varijabla naziv="DomainObject.Predmet.Broj_1">2789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studenog 2019.</izvorni_sadrzaj>
    <derivirana_varijabla naziv="DomainObject.Predmet.DatumIzradeOptuznogAkta_1">8. studenog 2019.</derivirana_varijabla>
  </DomainObject.Predmet.DatumIzradeOptuznogAkta>
  <DomainObject.Predmet.DatumIzradeOptuznogAktaFormated>
    <izvorni_sadrzaj>8.11.2019.</izvorni_sadrzaj>
    <derivirana_varijabla naziv="DomainObject.Predmet.DatumIzradeOptuznogAktaFormated_1">8.11.2019.</derivirana_varijabla>
  </DomainObject.Predmet.DatumIzradeOptuznogAktaFormated>
  <DomainObject.Predmet.DatumOsnivanja>
    <izvorni_sadrzaj>8. studenog 2019.</izvorni_sadrzaj>
    <derivirana_varijabla naziv="DomainObject.Predmet.DatumOsnivanja_1">8.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studenog 2019.</izvorni_sadrzaj>
    <derivirana_varijabla naziv="DomainObject.Predmet.DatumPrimitkaOptuznogAkta_1">8.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St-2789/2019</izvorni_sadrzaj>
    <derivirana_varijabla naziv="DomainObject.Predmet.OznakaBroj_1">St-2789/2019</derivirana_varijabla>
  </DomainObject.Predmet.OznakaBroj>
  <DomainObject.Predmet.OznakaBrojOptuznogAkta>
    <izvorni_sadrzaj>04-06-19-4897</izvorni_sadrzaj>
    <derivirana_varijabla naziv="DomainObject.Predmet.OznakaBrojOptuznogAkta_1">04-06-19-4897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GROFOV POTOK jednostavno društvo s ograničenom odgovornošću za ugostiteljstvo, trgovinu i usluge</izvorni_sadrzaj>
    <derivirana_varijabla naziv="DomainObject.Predmet.ProtustrankaFormated_1">  GROFOV POTOK jednostavno društvo s ograničenom odgovornošću za ugostiteljstvo, trgovinu i usluge</derivirana_varijabla>
  </DomainObject.Predmet.ProtustrankaFormated>
  <DomainObject.Predmet.ProtustrankaFormatedOIB>
    <izvorni_sadrzaj>  GROFOV POTOK jednostavno društvo s ograničenom odgovornošću za ugostiteljstvo, trgovinu i usluge, OIB 74078483569</izvorni_sadrzaj>
    <derivirana_varijabla naziv="DomainObject.Predmet.ProtustrankaFormatedOIB_1">  GROFOV POTOK jednostavno društvo s ograničenom odgovornošću za ugostiteljstvo, trgovinu i usluge, OIB 74078483569</derivirana_varijabla>
  </DomainObject.Predmet.ProtustrankaFormatedOIB>
  <DomainObject.Predmet.ProtustrankaFormatedWithAdress>
    <izvorni_sadrzaj> GROFOV POTOK jednostavno društvo s ograničenom odgovornošću za ugostiteljstvo, trgovinu i usluge, Kosijersko Selo 4 H, 47250 Kosijersko Selo</izvorni_sadrzaj>
    <derivirana_varijabla naziv="DomainObject.Predmet.ProtustrankaFormatedWithAdress_1"> GROFOV POTOK jednostavno društvo s ograničenom odgovornošću za ugostiteljstvo, trgovinu i usluge, Kosijersko Selo 4 H, 47250 Kosijersko Selo</derivirana_varijabla>
  </DomainObject.Predmet.ProtustrankaFormatedWithAdress>
  <DomainObject.Predmet.ProtustrankaFormatedWithAdressOIB>
    <izvorni_sadrzaj> GROFOV POTOK jednostavno društvo s ograničenom odgovornošću za ugostiteljstvo, trgovinu i usluge, OIB 74078483569, Kosijersko Selo 4 H, 47250 Kosijersko Selo</izvorni_sadrzaj>
    <derivirana_varijabla naziv="DomainObject.Predmet.ProtustrankaFormatedWithAdressOIB_1"> GROFOV POTOK jednostavno društvo s ograničenom odgovornošću za ugostiteljstvo, trgovinu i usluge, OIB 74078483569, Kosijersko Selo 4 H, 47250 Kosijersko Selo</derivirana_varijabla>
  </DomainObject.Predmet.ProtustrankaFormatedWithAdressOIB>
  <DomainObject.Predmet.ProtustrankaWithAdress>
    <izvorni_sadrzaj>GROFOV POTOK jednostavno društvo s ograničenom odgovornošću za ugostiteljstvo, trgovinu i usluge Kosijersko Selo 4 H, 47250 Kosijersko Selo</izvorni_sadrzaj>
    <derivirana_varijabla naziv="DomainObject.Predmet.ProtustrankaWithAdress_1">GROFOV POTOK jednostavno društvo s ograničenom odgovornošću za ugostiteljstvo, trgovinu i usluge Kosijersko Selo 4 H, 47250 Kosijersko Selo</derivirana_varijabla>
  </DomainObject.Predmet.ProtustrankaWithAdress>
  <DomainObject.Predmet.ProtustrankaWithAdressOIB>
    <izvorni_sadrzaj>GROFOV POTOK jednostavno društvo s ograničenom odgovornošću za ugostiteljstvo, trgovinu i usluge, OIB 74078483569, Kosijersko Selo 4 H, 47250 Kosijersko Selo</izvorni_sadrzaj>
    <derivirana_varijabla naziv="DomainObject.Predmet.ProtustrankaWithAdressOIB_1">GROFOV POTOK jednostavno društvo s ograničenom odgovornošću za ugostiteljstvo, trgovinu i usluge, OIB 74078483569, Kosijersko Selo 4 H, 47250 Kosijersko Selo</derivirana_varijabla>
  </DomainObject.Predmet.ProtustrankaWithAdressOIB>
  <DomainObject.Predmet.ProtustrankaNazivFormated>
    <izvorni_sadrzaj>GROFOV POTOK jednostavno društvo s ograničenom odgovornošću za ugostiteljstvo, trgovinu i usluge</izvorni_sadrzaj>
    <derivirana_varijabla naziv="DomainObject.Predmet.ProtustrankaNazivFormated_1">GROFOV POTOK jednostavno društvo s ograničenom odgovornošću za ugostiteljstvo, trgovinu i usluge</derivirana_varijabla>
  </DomainObject.Predmet.ProtustrankaNazivFormated>
  <DomainObject.Predmet.ProtustrankaNazivFormatedOIB>
    <izvorni_sadrzaj>GROFOV POTOK jednostavno društvo s ograničenom odgovornošću za ugostiteljstvo, trgovinu i usluge, OIB 74078483569</izvorni_sadrzaj>
    <derivirana_varijabla naziv="DomainObject.Predmet.ProtustrankaNazivFormatedOIB_1">GROFOV POTOK jednostavno društvo s ograničenom odgovornošću za ugostiteljstvo, trgovinu i usluge, OIB 74078483569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UL.PAVLA VITEZOVIĆA 1, 47000 Karlovac</izvorni_sadrzaj>
    <derivirana_varijabla naziv="DomainObject.Predmet.StrankaFormatedWithAdress_1"> Financijska agencija, UL.PAVLA VITEZOVIĆA 1, 47000 Karlovac</derivirana_varijabla>
  </DomainObject.Predmet.StrankaFormatedWithAdress>
  <DomainObject.Predmet.StrankaFormatedWithAdressOIB>
    <izvorni_sadrzaj> Financijska agencija, OIB 85821130368, UL.PAVLA VITEZOVIĆA 1, 47000 Karlovac</izvorni_sadrzaj>
    <derivirana_varijabla naziv="DomainObject.Predmet.StrankaFormatedWithAdressOIB_1"> Financijska agencija, OIB 85821130368, UL.PAVLA VITEZOVIĆA 1, 47000 Karlovac</derivirana_varijabla>
  </DomainObject.Predmet.StrankaFormatedWithAdressOIB>
  <DomainObject.Predmet.StrankaWithAdress>
    <izvorni_sadrzaj>Financijska agencija UL.PAVLA VITEZOVIĆA 1,47000 Karlovac</izvorni_sadrzaj>
    <derivirana_varijabla naziv="DomainObject.Predmet.StrankaWithAdress_1">Financijska agencija UL.PAVLA VITEZOVIĆA 1,47000 Karlovac</derivirana_varijabla>
  </DomainObject.Predmet.StrankaWithAdress>
  <DomainObject.Predmet.StrankaWithAdressOIB>
    <izvorni_sadrzaj>Financijska agencija, OIB 85821130368, UL.PAVLA VITEZOVIĆA 1,47000 Karlovac</izvorni_sadrzaj>
    <derivirana_varijabla naziv="DomainObject.Predmet.StrankaWithAdressOIB_1">Financijska agencija, OIB 85821130368, UL.PAVLA VITEZOVIĆA 1,47000 Karlovac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UL.PAVLA VITEZOVIĆA 1, 47000 Karlovac</item>
    </izvorni_sadrzaj>
    <derivirana_varijabla naziv="DomainObject.Predmet.StrankaListFormatedWithAdress_1">
      <item>Financijska agencija, UL.PAVLA VITEZOVIĆA 1, 47000 Karlovac</item>
    </derivirana_varijabla>
  </DomainObject.Predmet.StrankaListFormatedWithAdress>
  <DomainObject.Predmet.StrankaListFormatedWithAdressOIB>
    <izvorni_sadrzaj>
      <item>Financijska agencija, OIB 85821130368, UL.PAVLA VITEZOVIĆA 1, 47000 Karlovac</item>
    </izvorni_sadrzaj>
    <derivirana_varijabla naziv="DomainObject.Predmet.StrankaListFormatedWithAdressOIB_1">
      <item>Financijska agencija, OIB 85821130368, UL.PAVLA VITEZOVIĆA 1, 47000 Karlovac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GROFOV POTOK jednostavno društvo s ograničenom odgovornošću za ugostiteljstvo, trgovinu i usluge</item>
    </izvorni_sadrzaj>
    <derivirana_varijabla naziv="DomainObject.Predmet.ProtuStrankaListFormated_1">
      <item>GROFOV POTOK jednostavno društvo s ograničenom odgovornošću za ugostiteljstvo, trgovinu i usluge</item>
    </derivirana_varijabla>
  </DomainObject.Predmet.ProtuStrankaListFormated>
  <DomainObject.Predmet.ProtuStrankaListFormatedOIB>
    <izvorni_sadrzaj>
      <item>GROFOV POTOK jednostavno društvo s ograničenom odgovornošću za ugostiteljstvo, trgovinu i usluge, OIB 74078483569</item>
    </izvorni_sadrzaj>
    <derivirana_varijabla naziv="DomainObject.Predmet.ProtuStrankaListFormatedOIB_1">
      <item>GROFOV POTOK jednostavno društvo s ograničenom odgovornošću za ugostiteljstvo, trgovinu i usluge, OIB 74078483569</item>
    </derivirana_varijabla>
  </DomainObject.Predmet.ProtuStrankaListFormatedOIB>
  <DomainObject.Predmet.ProtuStrankaListFormatedWithAdress>
    <izvorni_sadrzaj>
      <item>GROFOV POTOK jednostavno društvo s ograničenom odgovornošću za ugostiteljstvo, trgovinu i usluge, Kosijersko Selo 4 H, 47250 Kosijersko Selo</item>
    </izvorni_sadrzaj>
    <derivirana_varijabla naziv="DomainObject.Predmet.ProtuStrankaListFormatedWithAdress_1">
      <item>GROFOV POTOK jednostavno društvo s ograničenom odgovornošću za ugostiteljstvo, trgovinu i usluge, Kosijersko Selo 4 H, 47250 Kosijersko Selo</item>
    </derivirana_varijabla>
  </DomainObject.Predmet.ProtuStrankaListFormatedWithAdress>
  <DomainObject.Predmet.ProtuStrankaListFormatedWithAdressOIB>
    <izvorni_sadrzaj>
      <item>GROFOV POTOK jednostavno društvo s ograničenom odgovornošću za ugostiteljstvo, trgovinu i usluge, OIB 74078483569, Kosijersko Selo 4 H, 47250 Kosijersko Selo</item>
    </izvorni_sadrzaj>
    <derivirana_varijabla naziv="DomainObject.Predmet.ProtuStrankaListFormatedWithAdressOIB_1">
      <item>GROFOV POTOK jednostavno društvo s ograničenom odgovornošću za ugostiteljstvo, trgovinu i usluge, OIB 74078483569, Kosijersko Selo 4 H, 47250 Kosijersko Selo</item>
    </derivirana_varijabla>
  </DomainObject.Predmet.ProtuStrankaListFormatedWithAdressOIB>
  <DomainObject.Predmet.ProtuStrankaListNazivFormated>
    <izvorni_sadrzaj>
      <item>GROFOV POTOK jednostavno društvo s ograničenom odgovornošću za ugostiteljstvo, trgovinu i usluge</item>
    </izvorni_sadrzaj>
    <derivirana_varijabla naziv="DomainObject.Predmet.ProtuStrankaListNazivFormated_1">
      <item>GROFOV POTOK jednostavno društvo s ograničenom odgovornošću za ugostiteljstvo, trgovinu i usluge</item>
    </derivirana_varijabla>
  </DomainObject.Predmet.ProtuStrankaListNazivFormated>
  <DomainObject.Predmet.ProtuStrankaListNazivFormatedOIB>
    <izvorni_sadrzaj>
      <item>GROFOV POTOK jednostavno društvo s ograničenom odgovornošću za ugostiteljstvo, trgovinu i usluge, OIB 74078483569</item>
    </izvorni_sadrzaj>
    <derivirana_varijabla naziv="DomainObject.Predmet.ProtuStrankaListNazivFormatedOIB_1">
      <item>GROFOV POTOK jednostavno društvo s ograničenom odgovornošću za ugostiteljstvo, trgovinu i usluge, OIB 74078483569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>St-2789/2019-3</izvorni_sadrzaj>
    <derivirana_varijabla naziv="DomainObject.PoslovniBrojDokumenta_1">St-2789/2019-3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GROFOV POTOK jednostavno društvo s ograničenom odgovornošću za ugostiteljstvo, trgovinu i usluge</izvorni_sadrzaj>
    <derivirana_varijabla naziv="DomainObject.Predmet.ProtustrankaIDrugi_1">GROFOV POTOK jednostavno društvo s ograničenom odgovornošću za ugostiteljstvo, trgovinu i usluge</derivirana_varijabla>
  </DomainObject.Predmet.ProtustrankaIDrugi>
  <DomainObject.Predmet.StrankaIDrugiAdressOIB>
    <izvorni_sadrzaj>Financijska agencija, OIB 85821130368, UL.PAVLA VITEZOVIĆA 1, 47000 Karlovac</izvorni_sadrzaj>
    <derivirana_varijabla naziv="DomainObject.Predmet.StrankaIDrugiAdressOIB_1">Financijska agencija, OIB 85821130368, UL.PAVLA VITEZOVIĆA 1, 47000 Karlovac</derivirana_varijabla>
  </DomainObject.Predmet.StrankaIDrugiAdressOIB>
  <DomainObject.Predmet.ProtustrankaIDrugiAdressOIB>
    <izvorni_sadrzaj>GROFOV POTOK jednostavno društvo s ograničenom odgovornošću za ugostiteljstvo, trgovinu i usluge, OIB 74078483569, Kosijersko Selo 4 H, 47250 Kosijersko Selo</izvorni_sadrzaj>
    <derivirana_varijabla naziv="DomainObject.Predmet.ProtustrankaIDrugiAdressOIB_1">GROFOV POTOK jednostavno društvo s ograničenom odgovornošću za ugostiteljstvo, trgovinu i usluge, OIB 74078483569, Kosijersko Selo 4 H, 47250 Kosijersko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GROFOV POTOK jednostavno društvo s ograničenom odgovornošću za ugostiteljstvo, trgovinu i usluge</item>
      <item>Financijska agencija</item>
    </izvorni_sadrzaj>
    <derivirana_varijabla naziv="DomainObject.Predmet.SudioniciListNaziv_1">
      <item>GROFOV POTOK jednostavno društvo s ograničenom odgovornošću za ugostiteljstvo, trgovinu i usluge</item>
      <item>Financijska agencija</item>
    </derivirana_varijabla>
  </DomainObject.Predmet.SudioniciListNaziv>
  <DomainObject.Predmet.SudioniciListAdressOIB>
    <izvorni_sadrzaj>
      <item>GROFOV POTOK jednostavno društvo s ograničenom odgovornošću za ugostiteljstvo, trgovinu i usluge, OIB 74078483569, Kosijersko Selo 4 H,47250 Kosijersko Selo</item>
      <item>Financijska agencija, OIB 85821130368, UL.PAVLA VITEZOVIĆA 1,47000 Karlovac</item>
    </izvorni_sadrzaj>
    <derivirana_varijabla naziv="DomainObject.Predmet.SudioniciListAdressOIB_1">
      <item>GROFOV POTOK jednostavno društvo s ograničenom odgovornošću za ugostiteljstvo, trgovinu i usluge, OIB 74078483569, Kosijersko Selo 4 H,47250 Kosijersko Selo</item>
      <item>Financijska agencija, OIB 85821130368, UL.PAVLA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74078483569</item>
      <item>, OIB 85821130368</item>
    </izvorni_sadrzaj>
    <derivirana_varijabla naziv="DomainObject.Predmet.SudioniciListNazivOIB_1">
      <item>, OIB 74078483569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studenog 2019.</izvorni_sadrzaj>
    <derivirana_varijabla naziv="DomainObject.Predmet.DatumPocetkaProcesa_1">8.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140</properties:Words>
  <properties:Characters>823</properties:Characters>
  <properties:Lines>46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2019-12-16T10:30:00Z</cp:lastPrinted>
  <dcterms:modified xmlns:xsi="http://www.w3.org/2001/XMLSchema-instance" xsi:type="dcterms:W3CDTF">2019-12-16T10:30:00Z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St-2789/2019-3 / Odluka - Ustupljeno drugom sudu - čl. 11 Zakona o sudovima (DOPIS_DELEGACIJA_BJELOVAR.docx)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